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B" w:rsidRPr="00151BBB" w:rsidRDefault="00151BBB" w:rsidP="00151BBB">
      <w:pPr>
        <w:jc w:val="center"/>
        <w:rPr>
          <w:rFonts w:ascii="微软雅黑" w:eastAsia="微软雅黑" w:hAnsi="微软雅黑"/>
          <w:sz w:val="44"/>
          <w:szCs w:val="44"/>
        </w:rPr>
      </w:pPr>
      <w:r w:rsidRPr="00151BBB">
        <w:rPr>
          <w:rFonts w:ascii="微软雅黑" w:eastAsia="微软雅黑" w:hAnsi="微软雅黑" w:hint="eastAsia"/>
          <w:sz w:val="44"/>
          <w:szCs w:val="44"/>
        </w:rPr>
        <w:t>数据转换工具试用申请单</w:t>
      </w:r>
    </w:p>
    <w:tbl>
      <w:tblPr>
        <w:tblW w:w="8841" w:type="dxa"/>
        <w:jc w:val="center"/>
        <w:tblInd w:w="93" w:type="dxa"/>
        <w:tblLook w:val="0000"/>
      </w:tblPr>
      <w:tblGrid>
        <w:gridCol w:w="1986"/>
        <w:gridCol w:w="2636"/>
        <w:gridCol w:w="1219"/>
        <w:gridCol w:w="6"/>
        <w:gridCol w:w="2994"/>
      </w:tblGrid>
      <w:tr w:rsidR="00151BBB" w:rsidTr="00151BBB">
        <w:trPr>
          <w:trHeight w:val="80"/>
          <w:jc w:val="center"/>
        </w:trPr>
        <w:tc>
          <w:tcPr>
            <w:tcW w:w="8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151BBB" w:rsidP="00151BB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  <w:r>
              <w:rPr>
                <w:rFonts w:hint="eastAsia"/>
                <w:sz w:val="22"/>
                <w:szCs w:val="22"/>
              </w:rPr>
              <w:t xml:space="preserve">: </w:t>
            </w:r>
          </w:p>
        </w:tc>
      </w:tr>
      <w:tr w:rsidR="00151BBB" w:rsidTr="00151BBB">
        <w:trPr>
          <w:trHeight w:val="205"/>
          <w:jc w:val="center"/>
        </w:trPr>
        <w:tc>
          <w:tcPr>
            <w:tcW w:w="8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37139B" w:rsidRDefault="00151BBB" w:rsidP="00151BBB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 w:rsidRPr="0037139B">
              <w:rPr>
                <w:rFonts w:hint="eastAsia"/>
                <w:b/>
                <w:bCs/>
                <w:sz w:val="30"/>
                <w:szCs w:val="30"/>
              </w:rPr>
              <w:t>企业信息</w:t>
            </w: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企业名称</w:t>
            </w:r>
          </w:p>
        </w:tc>
        <w:tc>
          <w:tcPr>
            <w:tcW w:w="6855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151BBB" w:rsidP="00A4006C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纳税人识别号</w:t>
            </w:r>
          </w:p>
        </w:tc>
        <w:tc>
          <w:tcPr>
            <w:tcW w:w="2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151BBB" w:rsidP="00A4006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海关代码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151BBB" w:rsidP="00A4006C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企业类型</w:t>
            </w:r>
          </w:p>
        </w:tc>
        <w:tc>
          <w:tcPr>
            <w:tcW w:w="2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DD54C7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54pt;height:18.75pt" o:ole="">
                  <v:imagedata r:id="rId7" o:title=""/>
                </v:shape>
                <w:control r:id="rId8" w:name="CheckBox1" w:shapeid="_x0000_i1059"/>
              </w:object>
            </w:r>
            <w:r>
              <w:rPr>
                <w:sz w:val="22"/>
              </w:rPr>
              <w:object w:dxaOrig="225" w:dyaOrig="225">
                <v:shape id="_x0000_i1061" type="#_x0000_t75" style="width:52.5pt;height:18.75pt" o:ole="">
                  <v:imagedata r:id="rId9" o:title=""/>
                </v:shape>
                <w:control r:id="rId10" w:name="CheckBox2" w:shapeid="_x0000_i1061"/>
              </w:objec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编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633323" w:rsidRDefault="00151BBB" w:rsidP="00A4006C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</w:t>
            </w:r>
          </w:p>
        </w:tc>
        <w:tc>
          <w:tcPr>
            <w:tcW w:w="2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Pr="004D36DB" w:rsidRDefault="00151BBB" w:rsidP="00A4006C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633323" w:rsidRDefault="00151BBB" w:rsidP="00A4006C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Pr="004D36DB" w:rsidRDefault="00151BBB" w:rsidP="00A4006C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传真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633323" w:rsidRDefault="00151BBB" w:rsidP="00A4006C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4D36DB" w:rsidRDefault="00151BBB" w:rsidP="00151BBB">
            <w:pPr>
              <w:ind w:firstLineChars="50" w:firstLine="110"/>
              <w:rPr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联系地址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Pr="004D36DB" w:rsidRDefault="00151BBB" w:rsidP="00151BBB">
            <w:pPr>
              <w:ind w:firstLineChars="50" w:firstLine="110"/>
              <w:rPr>
                <w:sz w:val="22"/>
                <w:szCs w:val="22"/>
              </w:rPr>
            </w:pP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数据来源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DD54C7" w:rsidP="00151BBB">
            <w:pPr>
              <w:ind w:firstLineChars="50" w:firstLine="110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 id="_x0000_i1063" type="#_x0000_t75" style="width:90.75pt;height:18.75pt" o:ole="">
                  <v:imagedata r:id="rId11" o:title=""/>
                </v:shape>
                <w:control r:id="rId12" w:name="CheckBox3" w:shapeid="_x0000_i1063"/>
              </w:object>
            </w:r>
            <w:r>
              <w:rPr>
                <w:sz w:val="22"/>
              </w:rPr>
              <w:object w:dxaOrig="225" w:dyaOrig="225">
                <v:shape id="_x0000_i1065" type="#_x0000_t75" style="width:87.75pt;height:18.75pt" o:ole="">
                  <v:imagedata r:id="rId13" o:title=""/>
                </v:shape>
                <w:control r:id="rId14" w:name="CheckBox4" w:shapeid="_x0000_i1065"/>
              </w:object>
            </w:r>
            <w:r w:rsidR="00151BB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object w:dxaOrig="225" w:dyaOrig="225">
                <v:shape id="_x0000_i1067" type="#_x0000_t75" style="width:70.5pt;height:18.75pt" o:ole="">
                  <v:imagedata r:id="rId15" o:title=""/>
                </v:shape>
                <w:control r:id="rId16" w:name="CheckBox5" w:shapeid="_x0000_i1067"/>
              </w:object>
            </w:r>
            <w:r>
              <w:rPr>
                <w:sz w:val="22"/>
              </w:rPr>
              <w:object w:dxaOrig="225" w:dyaOrig="225">
                <v:shape id="_x0000_i1069" type="#_x0000_t75" style="width:27pt;height:18.75pt" o:ole="">
                  <v:imagedata r:id="rId17" o:title=""/>
                </v:shape>
                <w:control r:id="rId18" w:name="CheckBox6" w:shapeid="_x0000_i1069"/>
              </w:object>
            </w: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Pr="00FD23E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每月关单数量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DD54C7" w:rsidP="00151BBB">
            <w:pPr>
              <w:ind w:firstLineChars="50" w:firstLine="110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 id="_x0000_i1071" type="#_x0000_t75" style="width:60pt;height:18.75pt" o:ole="">
                  <v:imagedata r:id="rId19" o:title=""/>
                </v:shape>
                <w:control r:id="rId20" w:name="CheckBox9" w:shapeid="_x0000_i1071"/>
              </w:object>
            </w:r>
            <w:r w:rsidR="00151BBB"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sz w:val="22"/>
              </w:rPr>
              <w:object w:dxaOrig="225" w:dyaOrig="225">
                <v:shape id="_x0000_i1073" type="#_x0000_t75" style="width:60pt;height:18.75pt" o:ole="">
                  <v:imagedata r:id="rId21" o:title=""/>
                </v:shape>
                <w:control r:id="rId22" w:name="CheckBox10" w:shapeid="_x0000_i1073"/>
              </w:object>
            </w:r>
            <w:r w:rsidR="00151BBB"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object w:dxaOrig="225" w:dyaOrig="225">
                <v:shape id="_x0000_i1075" type="#_x0000_t75" style="width:108pt;height:18.75pt" o:ole="">
                  <v:imagedata r:id="rId23" o:title=""/>
                </v:shape>
                <w:control r:id="rId24" w:name="CheckBox11" w:shapeid="_x0000_i1075"/>
              </w:object>
            </w:r>
          </w:p>
        </w:tc>
      </w:tr>
      <w:tr w:rsidR="00151BBB" w:rsidTr="00151BBB">
        <w:trPr>
          <w:trHeight w:val="555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1BBB" w:rsidRDefault="00151BBB" w:rsidP="00151B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了解软件渠道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BBB" w:rsidRDefault="00DD54C7" w:rsidP="007C13A6">
            <w:pPr>
              <w:ind w:firstLineChars="50" w:firstLine="110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 id="_x0000_i1077" type="#_x0000_t75" style="width:73.5pt;height:18.75pt" o:ole="">
                  <v:imagedata r:id="rId25" o:title=""/>
                </v:shape>
                <w:control r:id="rId26" w:name="CheckBox7" w:shapeid="_x0000_i1077"/>
              </w:object>
            </w:r>
            <w:r>
              <w:rPr>
                <w:sz w:val="22"/>
              </w:rPr>
              <w:object w:dxaOrig="225" w:dyaOrig="225">
                <v:shape id="_x0000_i1079" type="#_x0000_t75" style="width:49.5pt;height:18.75pt" o:ole="">
                  <v:imagedata r:id="rId27" o:title=""/>
                </v:shape>
                <w:control r:id="rId28" w:name="CheckBox8" w:shapeid="_x0000_i1079"/>
              </w:object>
            </w:r>
            <w:r>
              <w:rPr>
                <w:sz w:val="22"/>
              </w:rPr>
              <w:object w:dxaOrig="225" w:dyaOrig="225">
                <v:shape id="_x0000_i1081" type="#_x0000_t75" style="width:63.75pt;height:18.75pt" o:ole="">
                  <v:imagedata r:id="rId29" o:title=""/>
                </v:shape>
                <w:control r:id="rId30" w:name="CheckBox12" w:shapeid="_x0000_i1081"/>
              </w:object>
            </w:r>
            <w:r>
              <w:rPr>
                <w:sz w:val="22"/>
              </w:rPr>
              <w:object w:dxaOrig="225" w:dyaOrig="225">
                <v:shape id="_x0000_i1083" type="#_x0000_t75" style="width:40.5pt;height:18.75pt" o:ole="">
                  <v:imagedata r:id="rId31" o:title=""/>
                </v:shape>
                <w:control r:id="rId32" w:name="CheckBox13" w:shapeid="_x0000_i1083"/>
              </w:object>
            </w:r>
            <w:r>
              <w:rPr>
                <w:sz w:val="22"/>
              </w:rPr>
              <w:object w:dxaOrig="225" w:dyaOrig="225">
                <v:shape id="_x0000_i1085" type="#_x0000_t75" style="width:41.25pt;height:18.75pt" o:ole="">
                  <v:imagedata r:id="rId33" o:title=""/>
                </v:shape>
                <w:control r:id="rId34" w:name="CheckBox14" w:shapeid="_x0000_i1085"/>
              </w:object>
            </w:r>
            <w:r w:rsidR="00151BBB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</w:p>
        </w:tc>
      </w:tr>
      <w:tr w:rsidR="00151BBB" w:rsidTr="00151BBB">
        <w:trPr>
          <w:trHeight w:val="60"/>
          <w:jc w:val="center"/>
        </w:trPr>
        <w:tc>
          <w:tcPr>
            <w:tcW w:w="8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37139B" w:rsidRDefault="00151BBB" w:rsidP="00151BBB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37139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产品</w:t>
            </w:r>
            <w:r w:rsidRPr="0037139B">
              <w:rPr>
                <w:rFonts w:hint="eastAsia"/>
                <w:b/>
                <w:bCs/>
                <w:sz w:val="32"/>
                <w:szCs w:val="32"/>
              </w:rPr>
              <w:t>信息</w:t>
            </w:r>
          </w:p>
        </w:tc>
      </w:tr>
      <w:tr w:rsidR="00151BBB" w:rsidTr="00151BBB">
        <w:trPr>
          <w:trHeight w:val="360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rPr>
                <w:rFonts w:ascii="宋体" w:hAnsi="宋体" w:cs="宋体"/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产品名称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DD54C7" w:rsidP="00287FE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w:object w:dxaOrig="225" w:dyaOrig="225">
                <v:shape id="_x0000_i1087" type="#_x0000_t75" style="width:153pt;height:18.75pt" o:ole="">
                  <v:imagedata r:id="rId35" o:title=""/>
                </v:shape>
                <w:control r:id="rId36" w:name="CheckBox15" w:shapeid="_x0000_i1087"/>
              </w:object>
            </w:r>
            <w:r>
              <w:rPr>
                <w:sz w:val="22"/>
              </w:rPr>
              <w:object w:dxaOrig="225" w:dyaOrig="225">
                <v:shape id="_x0000_i1089" type="#_x0000_t75" style="width:168.75pt;height:18.75pt" o:ole="">
                  <v:imagedata r:id="rId37" o:title=""/>
                </v:shape>
                <w:control r:id="rId38" w:name="CheckBox16" w:shapeid="_x0000_i1089"/>
              </w:object>
            </w:r>
          </w:p>
        </w:tc>
      </w:tr>
      <w:tr w:rsidR="00151BBB" w:rsidTr="00151BBB">
        <w:trPr>
          <w:trHeight w:val="60"/>
          <w:jc w:val="center"/>
        </w:trPr>
        <w:tc>
          <w:tcPr>
            <w:tcW w:w="8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Default="00151BBB" w:rsidP="00151BB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37139B">
              <w:rPr>
                <w:rFonts w:hint="eastAsia"/>
                <w:b/>
                <w:bCs/>
                <w:sz w:val="32"/>
                <w:szCs w:val="32"/>
              </w:rPr>
              <w:t>销售信息</w:t>
            </w:r>
          </w:p>
        </w:tc>
      </w:tr>
      <w:tr w:rsidR="00151BBB" w:rsidTr="00151BBB">
        <w:trPr>
          <w:trHeight w:val="514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销售方式</w:t>
            </w:r>
          </w:p>
        </w:tc>
        <w:tc>
          <w:tcPr>
            <w:tcW w:w="6855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151BB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014110">
              <w:rPr>
                <w:rFonts w:hint="eastAsia"/>
                <w:b/>
                <w:sz w:val="22"/>
                <w:szCs w:val="22"/>
              </w:rPr>
              <w:t>用户免费一个月试用版</w:t>
            </w:r>
          </w:p>
        </w:tc>
      </w:tr>
      <w:tr w:rsidR="00151BBB" w:rsidTr="00151BBB">
        <w:trPr>
          <w:trHeight w:val="570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销售人员</w:t>
            </w:r>
          </w:p>
        </w:tc>
        <w:tc>
          <w:tcPr>
            <w:tcW w:w="2636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FFFFFF"/>
            <w:noWrap/>
            <w:vAlign w:val="center"/>
          </w:tcPr>
          <w:p w:rsidR="00151BBB" w:rsidRPr="004D36DB" w:rsidRDefault="00151BBB" w:rsidP="00935C06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jc w:val="center"/>
              <w:rPr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日期</w:t>
            </w:r>
            <w:r w:rsidRPr="004D36D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935C06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70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jc w:val="center"/>
              <w:rPr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部门确认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151BBB">
            <w:pPr>
              <w:jc w:val="center"/>
              <w:rPr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日期</w:t>
            </w:r>
            <w:r w:rsidRPr="004D36D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BBB" w:rsidRPr="004D36DB" w:rsidRDefault="00151BBB" w:rsidP="00935C06">
            <w:pPr>
              <w:rPr>
                <w:sz w:val="22"/>
                <w:szCs w:val="22"/>
              </w:rPr>
            </w:pPr>
          </w:p>
        </w:tc>
      </w:tr>
      <w:tr w:rsidR="00151BBB" w:rsidTr="00151BBB">
        <w:trPr>
          <w:trHeight w:val="570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生成确认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151BBB">
            <w:pPr>
              <w:jc w:val="center"/>
              <w:rPr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日期</w:t>
            </w:r>
            <w:r w:rsidRPr="004D36D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935C06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51BBB" w:rsidTr="00151BBB">
        <w:trPr>
          <w:trHeight w:val="570"/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1BBB" w:rsidRPr="004D36DB" w:rsidRDefault="00151BBB" w:rsidP="00151B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发行确认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151BBB">
            <w:pPr>
              <w:jc w:val="center"/>
              <w:rPr>
                <w:sz w:val="22"/>
                <w:szCs w:val="22"/>
              </w:rPr>
            </w:pPr>
            <w:r w:rsidRPr="004D36DB">
              <w:rPr>
                <w:rFonts w:hint="eastAsia"/>
                <w:sz w:val="22"/>
                <w:szCs w:val="22"/>
              </w:rPr>
              <w:t>日期</w:t>
            </w:r>
            <w:r w:rsidRPr="004D36D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51BBB" w:rsidRPr="004D36DB" w:rsidRDefault="00151BBB" w:rsidP="00935C06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151BBB" w:rsidRDefault="00151BBB" w:rsidP="00151BBB">
      <w:r>
        <w:rPr>
          <w:rFonts w:hint="eastAsia"/>
        </w:rPr>
        <w:t>注意：</w:t>
      </w:r>
    </w:p>
    <w:p w:rsidR="00151BBB" w:rsidRDefault="00151BBB" w:rsidP="00151BBB">
      <w:pPr>
        <w:numPr>
          <w:ilvl w:val="0"/>
          <w:numId w:val="2"/>
        </w:numPr>
      </w:pPr>
      <w:r>
        <w:rPr>
          <w:rFonts w:hint="eastAsia"/>
        </w:rPr>
        <w:t>请准确无误填写企业信息栏。如生成序列号后发现错误，销售单位概不负责；</w:t>
      </w:r>
    </w:p>
    <w:p w:rsidR="00151BBB" w:rsidRDefault="00151BBB" w:rsidP="00151BBB">
      <w:pPr>
        <w:numPr>
          <w:ilvl w:val="0"/>
          <w:numId w:val="2"/>
        </w:numPr>
      </w:pPr>
      <w:r>
        <w:rPr>
          <w:rFonts w:hint="eastAsia"/>
        </w:rPr>
        <w:t>企业代码为十位企业海关代码，纳税人识别号为十五位；</w:t>
      </w:r>
    </w:p>
    <w:p w:rsidR="00151BBB" w:rsidRDefault="00151BBB" w:rsidP="00151BBB">
      <w:pPr>
        <w:numPr>
          <w:ilvl w:val="0"/>
          <w:numId w:val="2"/>
        </w:numPr>
      </w:pPr>
      <w:r>
        <w:rPr>
          <w:rFonts w:hint="eastAsia"/>
        </w:rPr>
        <w:t>企业信息请全部详细填写，便于我们为您后续的维护；</w:t>
      </w:r>
    </w:p>
    <w:p w:rsidR="00151BBB" w:rsidRPr="00C02D7F" w:rsidRDefault="00151BBB" w:rsidP="00151BBB">
      <w:pPr>
        <w:numPr>
          <w:ilvl w:val="0"/>
          <w:numId w:val="2"/>
        </w:numPr>
      </w:pPr>
      <w:r>
        <w:rPr>
          <w:rFonts w:hint="eastAsia"/>
        </w:rPr>
        <w:t>请回复邮箱：</w:t>
      </w:r>
      <w:r w:rsidR="00826D3D" w:rsidRPr="002F50A8">
        <w:rPr>
          <w:rFonts w:hint="eastAsia"/>
        </w:rPr>
        <w:t>vip@taxrefund.com.cn</w:t>
      </w:r>
      <w:r w:rsidR="00826D3D">
        <w:rPr>
          <w:rFonts w:hint="eastAsia"/>
        </w:rPr>
        <w:t>或</w:t>
      </w:r>
      <w:r w:rsidRPr="002F50A8">
        <w:rPr>
          <w:rFonts w:hint="eastAsia"/>
        </w:rPr>
        <w:t>chenxh@taxrefund.com.cn</w:t>
      </w:r>
      <w:r w:rsidRPr="00603749">
        <w:rPr>
          <w:rFonts w:hint="eastAsia"/>
        </w:rPr>
        <w:t>或传真</w:t>
      </w:r>
      <w:r w:rsidR="002F50A8">
        <w:rPr>
          <w:rFonts w:hint="eastAsia"/>
        </w:rPr>
        <w:t>：</w:t>
      </w:r>
      <w:r w:rsidRPr="00603749">
        <w:rPr>
          <w:rFonts w:hint="eastAsia"/>
        </w:rPr>
        <w:t>0411-84755986-800</w:t>
      </w:r>
      <w:r>
        <w:rPr>
          <w:rFonts w:hint="eastAsia"/>
        </w:rPr>
        <w:t>；</w:t>
      </w:r>
    </w:p>
    <w:p w:rsidR="00D329FD" w:rsidRPr="00151BBB" w:rsidRDefault="00151BBB" w:rsidP="00151BBB">
      <w:pPr>
        <w:numPr>
          <w:ilvl w:val="0"/>
          <w:numId w:val="2"/>
        </w:numPr>
      </w:pPr>
      <w:r>
        <w:rPr>
          <w:rFonts w:hint="eastAsia"/>
        </w:rPr>
        <w:t>销售热线：</w:t>
      </w:r>
      <w:r>
        <w:rPr>
          <w:rFonts w:hint="eastAsia"/>
        </w:rPr>
        <w:t>0411-84755</w:t>
      </w:r>
      <w:r w:rsidR="002F50A8">
        <w:rPr>
          <w:rFonts w:hint="eastAsia"/>
        </w:rPr>
        <w:t>5</w:t>
      </w:r>
      <w:r>
        <w:rPr>
          <w:rFonts w:hint="eastAsia"/>
        </w:rPr>
        <w:t>86-840</w:t>
      </w:r>
      <w:r>
        <w:rPr>
          <w:rFonts w:hint="eastAsia"/>
        </w:rPr>
        <w:t>陈小姐</w:t>
      </w:r>
      <w:r w:rsidR="002F50A8">
        <w:rPr>
          <w:rFonts w:hint="eastAsia"/>
        </w:rPr>
        <w:t>、</w:t>
      </w:r>
      <w:r>
        <w:rPr>
          <w:rFonts w:hint="eastAsia"/>
        </w:rPr>
        <w:t>0411-84755</w:t>
      </w:r>
      <w:r w:rsidR="002F50A8">
        <w:rPr>
          <w:rFonts w:hint="eastAsia"/>
        </w:rPr>
        <w:t>7</w:t>
      </w:r>
      <w:r>
        <w:rPr>
          <w:rFonts w:hint="eastAsia"/>
        </w:rPr>
        <w:t>86-</w:t>
      </w:r>
      <w:r w:rsidR="002F50A8">
        <w:rPr>
          <w:rFonts w:hint="eastAsia"/>
        </w:rPr>
        <w:t>839</w:t>
      </w:r>
      <w:r>
        <w:rPr>
          <w:rFonts w:hint="eastAsia"/>
        </w:rPr>
        <w:t>韩小姐</w:t>
      </w:r>
      <w:bookmarkStart w:id="0" w:name="_GoBack"/>
      <w:bookmarkEnd w:id="0"/>
      <w:r w:rsidR="002F50A8">
        <w:rPr>
          <w:rFonts w:hint="eastAsia"/>
        </w:rPr>
        <w:t>、</w:t>
      </w:r>
      <w:r w:rsidR="002F50A8">
        <w:rPr>
          <w:rFonts w:hint="eastAsia"/>
        </w:rPr>
        <w:t>0411-84755986-838</w:t>
      </w:r>
      <w:r w:rsidR="00C01D26">
        <w:rPr>
          <w:rFonts w:hint="eastAsia"/>
        </w:rPr>
        <w:t>于小姐</w:t>
      </w:r>
      <w:r w:rsidR="002F50A8">
        <w:rPr>
          <w:rFonts w:hint="eastAsia"/>
        </w:rPr>
        <w:t>。</w:t>
      </w:r>
    </w:p>
    <w:sectPr w:rsidR="00D329FD" w:rsidRPr="00151BBB" w:rsidSect="002D05C2">
      <w:headerReference w:type="default" r:id="rId39"/>
      <w:footerReference w:type="default" r:id="rId40"/>
      <w:pgSz w:w="11906" w:h="16838" w:code="9"/>
      <w:pgMar w:top="1361" w:right="1418" w:bottom="136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BB" w:rsidRDefault="00151BBB" w:rsidP="00151BBB">
      <w:r>
        <w:separator/>
      </w:r>
    </w:p>
  </w:endnote>
  <w:endnote w:type="continuationSeparator" w:id="0">
    <w:p w:rsidR="00151BBB" w:rsidRDefault="00151BBB" w:rsidP="0015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BB" w:rsidRDefault="00151BBB">
    <w:pPr>
      <w:pStyle w:val="a5"/>
      <w:pBdr>
        <w:bottom w:val="single" w:sz="6" w:space="1" w:color="auto"/>
      </w:pBdr>
      <w:rPr>
        <w:kern w:val="0"/>
      </w:rPr>
    </w:pPr>
    <w:bookmarkStart w:id="2" w:name="_Hlt431103888"/>
    <w:bookmarkEnd w:id="2"/>
  </w:p>
  <w:p w:rsidR="00151BBB" w:rsidRDefault="00151BBB">
    <w:pPr>
      <w:pStyle w:val="a5"/>
    </w:pPr>
    <w:r>
      <w:rPr>
        <w:kern w:val="0"/>
        <w:szCs w:val="21"/>
      </w:rPr>
      <w:t>ISO 9001:2000</w:t>
    </w:r>
    <w:r>
      <w:rPr>
        <w:rFonts w:hint="eastAsia"/>
        <w:kern w:val="0"/>
        <w:szCs w:val="21"/>
      </w:rPr>
      <w:tab/>
      <w:t xml:space="preserve"> </w:t>
    </w:r>
    <w:r>
      <w:rPr>
        <w:rFonts w:hint="eastAsia"/>
        <w:kern w:val="0"/>
        <w:szCs w:val="21"/>
      </w:rPr>
      <w:tab/>
      <w:t xml:space="preserve">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DD54C7">
      <w:rPr>
        <w:kern w:val="0"/>
      </w:rPr>
      <w:fldChar w:fldCharType="begin"/>
    </w:r>
    <w:r>
      <w:rPr>
        <w:kern w:val="0"/>
      </w:rPr>
      <w:instrText xml:space="preserve"> PAGE </w:instrText>
    </w:r>
    <w:r w:rsidR="00DD54C7">
      <w:rPr>
        <w:kern w:val="0"/>
      </w:rPr>
      <w:fldChar w:fldCharType="separate"/>
    </w:r>
    <w:r w:rsidR="00C01D26">
      <w:rPr>
        <w:noProof/>
        <w:kern w:val="0"/>
      </w:rPr>
      <w:t>1</w:t>
    </w:r>
    <w:r w:rsidR="00DD54C7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DD54C7">
      <w:rPr>
        <w:kern w:val="0"/>
      </w:rPr>
      <w:fldChar w:fldCharType="begin"/>
    </w:r>
    <w:r>
      <w:rPr>
        <w:kern w:val="0"/>
      </w:rPr>
      <w:instrText xml:space="preserve"> NUMPAGES </w:instrText>
    </w:r>
    <w:r w:rsidR="00DD54C7">
      <w:rPr>
        <w:kern w:val="0"/>
      </w:rPr>
      <w:fldChar w:fldCharType="separate"/>
    </w:r>
    <w:r w:rsidR="00C01D26">
      <w:rPr>
        <w:noProof/>
        <w:kern w:val="0"/>
      </w:rPr>
      <w:t>1</w:t>
    </w:r>
    <w:r w:rsidR="00DD54C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BB" w:rsidRDefault="00151BBB" w:rsidP="00151BBB">
      <w:r>
        <w:separator/>
      </w:r>
    </w:p>
  </w:footnote>
  <w:footnote w:type="continuationSeparator" w:id="0">
    <w:p w:rsidR="00151BBB" w:rsidRDefault="00151BBB" w:rsidP="0015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BB" w:rsidRDefault="002F50A8">
    <w:pPr>
      <w:pStyle w:val="a4"/>
      <w:jc w:val="both"/>
    </w:pPr>
    <w:bookmarkStart w:id="1" w:name="_Hlt431104685"/>
    <w:bookmarkEnd w:id="1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104.25pt;height:27pt">
          <v:imagedata r:id="rId1" o:title="shouyeT2"/>
        </v:shape>
      </w:pict>
    </w:r>
    <w:r w:rsidR="00151BBB">
      <w:rPr>
        <w:rFonts w:hint="eastAsia"/>
      </w:rPr>
      <w:t xml:space="preserve">                                                 </w:t>
    </w:r>
    <w:r>
      <w:pict>
        <v:shape id="_x0000_i1058" type="#_x0000_t75" style="width:123.75pt;height:27.75pt">
          <v:imagedata r:id="rId2" o:title="未标题-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9CE"/>
    <w:multiLevelType w:val="hybridMultilevel"/>
    <w:tmpl w:val="1BEA2172"/>
    <w:lvl w:ilvl="0" w:tplc="F52411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BAF0A0F"/>
    <w:multiLevelType w:val="multilevel"/>
    <w:tmpl w:val="FBAA3A46"/>
    <w:lvl w:ilvl="0">
      <w:start w:val="1"/>
      <w:numFmt w:val="decimal"/>
      <w:pStyle w:val="1"/>
      <w:lvlText w:val="第%1章."/>
      <w:lvlJc w:val="left"/>
      <w:pPr>
        <w:tabs>
          <w:tab w:val="num" w:pos="1440"/>
        </w:tabs>
        <w:ind w:left="425" w:hanging="425"/>
      </w:pPr>
      <w:rPr>
        <w:rFonts w:ascii="黑体" w:eastAsia="黑体" w:hint="eastAsia"/>
        <w:b/>
        <w:i w:val="0"/>
        <w:spacing w:val="2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ascii="宋体" w:eastAsia="宋体"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BB"/>
    <w:rsid w:val="0008773B"/>
    <w:rsid w:val="00151BBB"/>
    <w:rsid w:val="00287FEB"/>
    <w:rsid w:val="002D05C2"/>
    <w:rsid w:val="002F50A8"/>
    <w:rsid w:val="004552AC"/>
    <w:rsid w:val="00460FBB"/>
    <w:rsid w:val="005569D4"/>
    <w:rsid w:val="00590DA4"/>
    <w:rsid w:val="007C13A6"/>
    <w:rsid w:val="007C65C5"/>
    <w:rsid w:val="007C7E52"/>
    <w:rsid w:val="00826D3D"/>
    <w:rsid w:val="008716C5"/>
    <w:rsid w:val="008B3386"/>
    <w:rsid w:val="009139E1"/>
    <w:rsid w:val="009160E0"/>
    <w:rsid w:val="00935C06"/>
    <w:rsid w:val="009A0537"/>
    <w:rsid w:val="00A4006C"/>
    <w:rsid w:val="00AC0C6F"/>
    <w:rsid w:val="00AC16B2"/>
    <w:rsid w:val="00B82854"/>
    <w:rsid w:val="00C01D26"/>
    <w:rsid w:val="00D329FD"/>
    <w:rsid w:val="00D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B"/>
    <w:pPr>
      <w:widowControl w:val="0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0"/>
    <w:link w:val="1Char"/>
    <w:qFormat/>
    <w:rsid w:val="00151BBB"/>
    <w:pPr>
      <w:keepNext/>
      <w:keepLines/>
      <w:widowControl/>
      <w:numPr>
        <w:numId w:val="1"/>
      </w:numPr>
      <w:shd w:val="pct10" w:color="auto" w:fill="auto"/>
      <w:spacing w:before="220" w:after="220" w:line="280" w:lineRule="atLeast"/>
      <w:jc w:val="center"/>
      <w:outlineLvl w:val="0"/>
    </w:pPr>
    <w:rPr>
      <w:rFonts w:ascii="Arial" w:eastAsia="黑体" w:hAnsi="Arial"/>
      <w:b/>
      <w:kern w:val="28"/>
      <w:position w:val="6"/>
      <w:sz w:val="36"/>
    </w:rPr>
  </w:style>
  <w:style w:type="paragraph" w:styleId="2">
    <w:name w:val="heading 2"/>
    <w:basedOn w:val="a"/>
    <w:next w:val="a0"/>
    <w:link w:val="2Char"/>
    <w:qFormat/>
    <w:rsid w:val="00151BBB"/>
    <w:pPr>
      <w:keepNext/>
      <w:keepLines/>
      <w:widowControl/>
      <w:numPr>
        <w:ilvl w:val="1"/>
        <w:numId w:val="1"/>
      </w:numPr>
      <w:spacing w:before="140" w:line="220" w:lineRule="atLeast"/>
      <w:jc w:val="left"/>
      <w:outlineLvl w:val="1"/>
    </w:pPr>
    <w:rPr>
      <w:rFonts w:ascii="Arial" w:hAnsi="Arial"/>
      <w:b/>
      <w:noProof/>
      <w:spacing w:val="-4"/>
      <w:kern w:val="28"/>
      <w:sz w:val="32"/>
    </w:rPr>
  </w:style>
  <w:style w:type="paragraph" w:styleId="3">
    <w:name w:val="heading 3"/>
    <w:basedOn w:val="a"/>
    <w:next w:val="a0"/>
    <w:link w:val="3Char"/>
    <w:qFormat/>
    <w:rsid w:val="00151BBB"/>
    <w:pPr>
      <w:keepNext/>
      <w:keepLines/>
      <w:widowControl/>
      <w:numPr>
        <w:ilvl w:val="2"/>
        <w:numId w:val="1"/>
      </w:numPr>
      <w:spacing w:before="140" w:line="220" w:lineRule="atLeast"/>
      <w:jc w:val="left"/>
      <w:outlineLvl w:val="2"/>
    </w:pPr>
    <w:rPr>
      <w:rFonts w:ascii="宋体" w:hAnsi="Arial"/>
      <w:noProof/>
      <w:spacing w:val="-4"/>
      <w:kern w:val="28"/>
      <w:sz w:val="28"/>
    </w:rPr>
  </w:style>
  <w:style w:type="paragraph" w:styleId="4">
    <w:name w:val="heading 4"/>
    <w:basedOn w:val="a"/>
    <w:next w:val="a"/>
    <w:link w:val="4Char"/>
    <w:qFormat/>
    <w:rsid w:val="00151BBB"/>
    <w:pPr>
      <w:keepNext/>
      <w:keepLines/>
      <w:widowControl/>
      <w:numPr>
        <w:ilvl w:val="3"/>
        <w:numId w:val="1"/>
      </w:numPr>
      <w:spacing w:before="140" w:line="220" w:lineRule="atLeast"/>
      <w:jc w:val="left"/>
      <w:outlineLvl w:val="3"/>
    </w:pPr>
    <w:rPr>
      <w:rFonts w:ascii="宋体" w:hAnsi="Arial"/>
      <w:i/>
      <w:noProof/>
      <w:spacing w:val="-4"/>
      <w:kern w:val="28"/>
    </w:rPr>
  </w:style>
  <w:style w:type="paragraph" w:styleId="5">
    <w:name w:val="heading 5"/>
    <w:basedOn w:val="a"/>
    <w:next w:val="a"/>
    <w:link w:val="5Char"/>
    <w:qFormat/>
    <w:rsid w:val="00151BBB"/>
    <w:pPr>
      <w:keepNext/>
      <w:keepLines/>
      <w:widowControl/>
      <w:numPr>
        <w:ilvl w:val="4"/>
        <w:numId w:val="1"/>
      </w:numPr>
      <w:spacing w:before="220" w:after="220" w:line="220" w:lineRule="atLeast"/>
      <w:jc w:val="left"/>
      <w:outlineLvl w:val="4"/>
    </w:pPr>
    <w:rPr>
      <w:i/>
      <w:noProof/>
      <w:spacing w:val="-4"/>
      <w:kern w:val="28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15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1"/>
    <w:link w:val="a4"/>
    <w:rsid w:val="00151BBB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151B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151BBB"/>
    <w:rPr>
      <w:rFonts w:ascii="Times New Roman" w:eastAsia="宋体" w:hAnsi="Times New Roman" w:cs="Times New Roman"/>
      <w:sz w:val="18"/>
      <w:szCs w:val="20"/>
    </w:rPr>
  </w:style>
  <w:style w:type="paragraph" w:styleId="a6">
    <w:name w:val="Body Text"/>
    <w:basedOn w:val="a"/>
    <w:link w:val="Char1"/>
    <w:rsid w:val="00151BBB"/>
    <w:pPr>
      <w:spacing w:after="120"/>
    </w:pPr>
  </w:style>
  <w:style w:type="character" w:customStyle="1" w:styleId="Char1">
    <w:name w:val="正文文本 Char"/>
    <w:basedOn w:val="a1"/>
    <w:link w:val="a6"/>
    <w:rsid w:val="00151BBB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rsid w:val="00151BBB"/>
    <w:rPr>
      <w:rFonts w:ascii="Arial" w:eastAsia="黑体" w:hAnsi="Arial" w:cs="Times New Roman"/>
      <w:b/>
      <w:kern w:val="28"/>
      <w:position w:val="6"/>
      <w:sz w:val="36"/>
      <w:szCs w:val="20"/>
      <w:shd w:val="pct10" w:color="auto" w:fill="auto"/>
    </w:rPr>
  </w:style>
  <w:style w:type="character" w:customStyle="1" w:styleId="2Char">
    <w:name w:val="标题 2 Char"/>
    <w:basedOn w:val="a1"/>
    <w:link w:val="2"/>
    <w:rsid w:val="00151BBB"/>
    <w:rPr>
      <w:rFonts w:ascii="Arial" w:eastAsia="宋体" w:hAnsi="Arial" w:cs="Times New Roman"/>
      <w:b/>
      <w:noProof/>
      <w:spacing w:val="-4"/>
      <w:kern w:val="28"/>
      <w:sz w:val="32"/>
      <w:szCs w:val="20"/>
    </w:rPr>
  </w:style>
  <w:style w:type="character" w:customStyle="1" w:styleId="3Char">
    <w:name w:val="标题 3 Char"/>
    <w:basedOn w:val="a1"/>
    <w:link w:val="3"/>
    <w:rsid w:val="00151BBB"/>
    <w:rPr>
      <w:rFonts w:ascii="宋体" w:eastAsia="宋体" w:hAnsi="Arial" w:cs="Times New Roman"/>
      <w:noProof/>
      <w:spacing w:val="-4"/>
      <w:kern w:val="28"/>
      <w:sz w:val="28"/>
      <w:szCs w:val="20"/>
    </w:rPr>
  </w:style>
  <w:style w:type="character" w:customStyle="1" w:styleId="4Char">
    <w:name w:val="标题 4 Char"/>
    <w:basedOn w:val="a1"/>
    <w:link w:val="4"/>
    <w:rsid w:val="00151BBB"/>
    <w:rPr>
      <w:rFonts w:ascii="宋体" w:eastAsia="宋体" w:hAnsi="Arial" w:cs="Times New Roman"/>
      <w:i/>
      <w:noProof/>
      <w:spacing w:val="-4"/>
      <w:kern w:val="28"/>
      <w:szCs w:val="20"/>
    </w:rPr>
  </w:style>
  <w:style w:type="character" w:customStyle="1" w:styleId="5Char">
    <w:name w:val="标题 5 Char"/>
    <w:basedOn w:val="a1"/>
    <w:link w:val="5"/>
    <w:rsid w:val="00151BBB"/>
    <w:rPr>
      <w:rFonts w:ascii="Times New Roman" w:eastAsia="宋体" w:hAnsi="Times New Roman" w:cs="Times New Roman"/>
      <w:i/>
      <w:noProof/>
      <w:spacing w:val="-4"/>
      <w:kern w:val="28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151BBB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151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2013-04-08T10:22:00Z</dcterms:created>
  <dcterms:modified xsi:type="dcterms:W3CDTF">2013-04-09T09:57:00Z</dcterms:modified>
</cp:coreProperties>
</file>